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6047D7" w:rsidRDefault="00D6254D" w:rsidP="00D6254D">
      <w:pPr>
        <w:rPr>
          <w:rFonts w:cstheme="minorHAnsi"/>
          <w:b/>
          <w:bCs/>
          <w:color w:val="C3001E"/>
          <w:sz w:val="32"/>
          <w:szCs w:val="32"/>
          <w:lang w:val="en-US"/>
        </w:rPr>
      </w:pPr>
      <w:r w:rsidRPr="006047D7">
        <w:rPr>
          <w:rFonts w:cstheme="minorHAnsi"/>
          <w:b/>
          <w:bCs/>
          <w:color w:val="C3001E"/>
          <w:sz w:val="32"/>
          <w:szCs w:val="32"/>
          <w:lang w:val="en-US"/>
        </w:rPr>
        <w:t xml:space="preserve">PRESS </w:t>
      </w:r>
      <w:r w:rsidR="004A327C" w:rsidRPr="006047D7">
        <w:rPr>
          <w:rFonts w:cstheme="minorHAnsi"/>
          <w:b/>
          <w:bCs/>
          <w:color w:val="C3001E"/>
          <w:sz w:val="32"/>
          <w:szCs w:val="32"/>
          <w:lang w:val="en-US"/>
        </w:rPr>
        <w:t>RELEASE</w:t>
      </w:r>
    </w:p>
    <w:p w14:paraId="1262CE67" w14:textId="77777777" w:rsidR="00D6254D" w:rsidRPr="006047D7" w:rsidRDefault="00D6254D" w:rsidP="00D6254D">
      <w:pPr>
        <w:rPr>
          <w:rFonts w:cstheme="minorHAnsi"/>
          <w:sz w:val="20"/>
          <w:szCs w:val="20"/>
          <w:lang w:val="en-US"/>
        </w:rPr>
      </w:pPr>
    </w:p>
    <w:p w14:paraId="739510CC" w14:textId="77777777" w:rsidR="00D6254D" w:rsidRPr="006047D7" w:rsidRDefault="00D6254D" w:rsidP="00D6254D">
      <w:pPr>
        <w:rPr>
          <w:rFonts w:cstheme="minorHAnsi"/>
          <w:sz w:val="20"/>
          <w:szCs w:val="20"/>
          <w:lang w:val="en-US"/>
        </w:rPr>
      </w:pPr>
    </w:p>
    <w:p w14:paraId="38B2489D" w14:textId="1AF797CD" w:rsidR="00D6254D" w:rsidRPr="006047D7" w:rsidRDefault="004A327C" w:rsidP="00D6254D">
      <w:pPr>
        <w:rPr>
          <w:rFonts w:cstheme="minorHAnsi"/>
          <w:b/>
          <w:bCs/>
          <w:szCs w:val="19"/>
          <w:lang w:val="en-US"/>
        </w:rPr>
      </w:pPr>
      <w:r w:rsidRPr="006047D7">
        <w:rPr>
          <w:rFonts w:cstheme="minorHAnsi"/>
          <w:b/>
          <w:bCs/>
          <w:szCs w:val="19"/>
          <w:lang w:val="en-US"/>
        </w:rPr>
        <w:t xml:space="preserve">Mex, Switzerland, </w:t>
      </w:r>
      <w:r w:rsidR="00996693" w:rsidRPr="006047D7">
        <w:rPr>
          <w:rFonts w:cstheme="minorHAnsi"/>
          <w:b/>
          <w:bCs/>
          <w:szCs w:val="19"/>
          <w:lang w:val="en-US"/>
        </w:rPr>
        <w:t>8</w:t>
      </w:r>
      <w:r w:rsidR="00996693" w:rsidRPr="006047D7">
        <w:rPr>
          <w:rFonts w:cstheme="minorHAnsi"/>
          <w:b/>
          <w:bCs/>
          <w:szCs w:val="19"/>
          <w:vertAlign w:val="superscript"/>
          <w:lang w:val="en-US"/>
        </w:rPr>
        <w:t>th</w:t>
      </w:r>
      <w:r w:rsidR="00996693" w:rsidRPr="006047D7">
        <w:rPr>
          <w:rFonts w:cstheme="minorHAnsi"/>
          <w:b/>
          <w:bCs/>
          <w:szCs w:val="19"/>
          <w:lang w:val="en-US"/>
        </w:rPr>
        <w:t xml:space="preserve"> July</w:t>
      </w:r>
      <w:r w:rsidRPr="006047D7">
        <w:rPr>
          <w:rFonts w:cstheme="minorHAnsi"/>
          <w:b/>
          <w:bCs/>
          <w:szCs w:val="19"/>
          <w:lang w:val="en-US"/>
        </w:rPr>
        <w:t xml:space="preserve"> 202</w:t>
      </w:r>
      <w:r w:rsidR="00C92096" w:rsidRPr="006047D7">
        <w:rPr>
          <w:rFonts w:cstheme="minorHAnsi"/>
          <w:b/>
          <w:bCs/>
          <w:szCs w:val="19"/>
          <w:lang w:val="en-US"/>
        </w:rPr>
        <w:t>1</w:t>
      </w:r>
    </w:p>
    <w:p w14:paraId="1DA4490A" w14:textId="77777777" w:rsidR="001F5AD0" w:rsidRPr="006047D7" w:rsidRDefault="001F5AD0" w:rsidP="00D6254D">
      <w:pPr>
        <w:rPr>
          <w:rFonts w:ascii="Arial" w:hAnsi="Arial" w:cs="Arial"/>
          <w:sz w:val="20"/>
          <w:szCs w:val="20"/>
          <w:lang w:val="en-US"/>
        </w:rPr>
      </w:pPr>
    </w:p>
    <w:p w14:paraId="35D0ED31" w14:textId="77777777" w:rsidR="00D6254D" w:rsidRPr="006047D7" w:rsidRDefault="00D6254D" w:rsidP="00D6254D">
      <w:pPr>
        <w:rPr>
          <w:rFonts w:cstheme="minorHAnsi"/>
          <w:b/>
          <w:bCs/>
          <w:color w:val="585858" w:themeColor="text1"/>
          <w:sz w:val="20"/>
          <w:szCs w:val="20"/>
          <w:lang w:val="en-US"/>
        </w:rPr>
      </w:pPr>
    </w:p>
    <w:p w14:paraId="7B19EF51" w14:textId="77777777" w:rsidR="00996693" w:rsidRPr="006047D7" w:rsidRDefault="00996693" w:rsidP="00996693">
      <w:pPr>
        <w:rPr>
          <w:b/>
          <w:bCs/>
          <w:sz w:val="20"/>
          <w:szCs w:val="20"/>
          <w:lang w:val="en-US"/>
        </w:rPr>
      </w:pPr>
      <w:r w:rsidRPr="006047D7">
        <w:rPr>
          <w:b/>
          <w:bCs/>
          <w:sz w:val="20"/>
          <w:szCs w:val="20"/>
          <w:lang w:val="en-US"/>
        </w:rPr>
        <w:t>The new BOBST EXPERTFOLD 110 A3 version is a real time-saver for converters</w:t>
      </w:r>
    </w:p>
    <w:p w14:paraId="2CFEEB8A" w14:textId="77777777" w:rsidR="00996693" w:rsidRPr="006047D7" w:rsidRDefault="00996693" w:rsidP="00996693">
      <w:pPr>
        <w:rPr>
          <w:b/>
          <w:bCs/>
          <w:sz w:val="20"/>
          <w:szCs w:val="20"/>
          <w:lang w:val="en-US"/>
        </w:rPr>
      </w:pPr>
    </w:p>
    <w:p w14:paraId="4A9EE360" w14:textId="77777777" w:rsidR="00996693" w:rsidRPr="006047D7" w:rsidRDefault="00996693" w:rsidP="00996693">
      <w:pPr>
        <w:rPr>
          <w:sz w:val="20"/>
          <w:szCs w:val="20"/>
          <w:lang w:val="en-US"/>
        </w:rPr>
      </w:pPr>
      <w:r w:rsidRPr="006047D7">
        <w:rPr>
          <w:sz w:val="20"/>
          <w:szCs w:val="20"/>
          <w:lang w:val="en-US"/>
        </w:rPr>
        <w:t>BOBST has unveiled a new, multi-purpose version of its EXPERTFOLD 110 folder-gluer offering greater versatility and unrivalled time-saving benefits to packaging converters.</w:t>
      </w:r>
    </w:p>
    <w:p w14:paraId="4C85B656" w14:textId="77777777" w:rsidR="00996693" w:rsidRPr="006047D7" w:rsidRDefault="00996693" w:rsidP="00996693">
      <w:pPr>
        <w:rPr>
          <w:sz w:val="20"/>
          <w:szCs w:val="20"/>
          <w:lang w:val="en-US"/>
        </w:rPr>
      </w:pPr>
    </w:p>
    <w:p w14:paraId="40B0E0A0" w14:textId="77777777" w:rsidR="00996693" w:rsidRPr="006047D7" w:rsidRDefault="00996693" w:rsidP="00996693">
      <w:pPr>
        <w:rPr>
          <w:sz w:val="20"/>
          <w:szCs w:val="20"/>
          <w:lang w:val="en-US"/>
        </w:rPr>
      </w:pPr>
      <w:r w:rsidRPr="006047D7">
        <w:rPr>
          <w:sz w:val="20"/>
          <w:szCs w:val="20"/>
          <w:lang w:val="en-US"/>
        </w:rPr>
        <w:t>The EXPERTFOLD 110 A3 incorporates new integrated dedicated modules to produce crash-lock and 4- and 6-corner boxes. With these modules, job changeovers, from one box type to the next, are simplified and made faster.</w:t>
      </w:r>
    </w:p>
    <w:p w14:paraId="5CA63CBB" w14:textId="77777777" w:rsidR="00996693" w:rsidRPr="006047D7" w:rsidRDefault="00996693" w:rsidP="00996693">
      <w:pPr>
        <w:rPr>
          <w:sz w:val="20"/>
          <w:szCs w:val="20"/>
          <w:lang w:val="en-US"/>
        </w:rPr>
      </w:pPr>
    </w:p>
    <w:p w14:paraId="7074AD45" w14:textId="77777777" w:rsidR="00996693" w:rsidRPr="006047D7" w:rsidRDefault="00996693" w:rsidP="00996693">
      <w:pPr>
        <w:rPr>
          <w:sz w:val="20"/>
          <w:szCs w:val="20"/>
          <w:lang w:val="en-US"/>
        </w:rPr>
      </w:pPr>
      <w:r w:rsidRPr="006047D7">
        <w:rPr>
          <w:sz w:val="20"/>
          <w:szCs w:val="20"/>
          <w:lang w:val="en-US"/>
        </w:rPr>
        <w:t xml:space="preserve">Pierre </w:t>
      </w:r>
      <w:proofErr w:type="spellStart"/>
      <w:r w:rsidRPr="006047D7">
        <w:rPr>
          <w:sz w:val="20"/>
          <w:szCs w:val="20"/>
          <w:lang w:val="en-US"/>
        </w:rPr>
        <w:t>Binggeli</w:t>
      </w:r>
      <w:proofErr w:type="spellEnd"/>
      <w:r w:rsidRPr="006047D7">
        <w:rPr>
          <w:sz w:val="20"/>
          <w:szCs w:val="20"/>
          <w:lang w:val="en-US"/>
        </w:rPr>
        <w:t>, Product Line Director Folder-gluers at BOBST said: “BOBST is pushing production versatility and efficiency to an even higher level with this new version of the EXPERTFOLD 110. Set up times are reduced by a huge 80%, drastically shortening changeover times and optimizing uptime, which is a great advantage when dealing with short run requests.</w:t>
      </w:r>
    </w:p>
    <w:p w14:paraId="47281A04" w14:textId="77777777" w:rsidR="00996693" w:rsidRPr="006047D7" w:rsidRDefault="00996693" w:rsidP="00996693">
      <w:pPr>
        <w:rPr>
          <w:sz w:val="20"/>
          <w:szCs w:val="20"/>
          <w:lang w:val="en-US"/>
        </w:rPr>
      </w:pPr>
    </w:p>
    <w:p w14:paraId="687ADF4C" w14:textId="77777777" w:rsidR="00996693" w:rsidRPr="006047D7" w:rsidRDefault="00996693" w:rsidP="00996693">
      <w:pPr>
        <w:rPr>
          <w:sz w:val="20"/>
          <w:szCs w:val="20"/>
          <w:lang w:val="en-US"/>
        </w:rPr>
      </w:pPr>
      <w:r w:rsidRPr="006047D7">
        <w:rPr>
          <w:sz w:val="20"/>
          <w:szCs w:val="20"/>
          <w:lang w:val="en-US"/>
        </w:rPr>
        <w:t>“The EXPERTFOLD delivers a carton production speed of up to 450 meters per minute and when running 4-corner boxes, it can produce up to half a million boxes per day! This is a superb machine in terms of performance and precision for the folding and gluing of all types of folding carton boxes, enhanced even further with the integration of dedicated modules.”</w:t>
      </w:r>
    </w:p>
    <w:p w14:paraId="4CD54A43" w14:textId="77777777" w:rsidR="00996693" w:rsidRPr="006047D7" w:rsidRDefault="00996693" w:rsidP="00996693">
      <w:pPr>
        <w:rPr>
          <w:sz w:val="20"/>
          <w:szCs w:val="20"/>
          <w:lang w:val="en-US"/>
        </w:rPr>
      </w:pPr>
    </w:p>
    <w:p w14:paraId="2D8EDC82" w14:textId="77777777" w:rsidR="00996693" w:rsidRPr="006047D7" w:rsidRDefault="00996693" w:rsidP="00996693">
      <w:pPr>
        <w:rPr>
          <w:sz w:val="20"/>
          <w:szCs w:val="20"/>
          <w:lang w:val="en-US"/>
        </w:rPr>
      </w:pPr>
      <w:r w:rsidRPr="006047D7">
        <w:rPr>
          <w:sz w:val="20"/>
          <w:szCs w:val="20"/>
          <w:lang w:val="en-US"/>
        </w:rPr>
        <w:t xml:space="preserve">BOBST has continually innovated the machine over the years to ensure it meets the needs of packaging converters as the market evolves. The A3 version is the newest configuration to the EXPERTFOLD 110. Until now, the range includes versions for the production of straight-line boxes, crash-lock bottom and 4- and 6-corner boxes. However, the same module is used for each box type and, as a result, changeovers may take longer because most of the tooling and conveyors need to be swapped out. With the EXPERTFOLD A3 version, the new dedicated modules simplify changeovers and, thus, reduce them significantly. </w:t>
      </w:r>
    </w:p>
    <w:p w14:paraId="5CAE3DD8" w14:textId="77777777" w:rsidR="00996693" w:rsidRPr="006047D7" w:rsidRDefault="00996693" w:rsidP="00996693">
      <w:pPr>
        <w:rPr>
          <w:sz w:val="20"/>
          <w:szCs w:val="20"/>
          <w:lang w:val="en-US"/>
        </w:rPr>
      </w:pPr>
    </w:p>
    <w:p w14:paraId="23876069" w14:textId="77777777" w:rsidR="00996693" w:rsidRPr="006047D7" w:rsidRDefault="00996693" w:rsidP="00996693">
      <w:pPr>
        <w:rPr>
          <w:sz w:val="20"/>
          <w:szCs w:val="20"/>
          <w:lang w:val="en-US"/>
        </w:rPr>
      </w:pPr>
      <w:r w:rsidRPr="006047D7">
        <w:rPr>
          <w:sz w:val="20"/>
          <w:szCs w:val="20"/>
          <w:lang w:val="en-US"/>
        </w:rPr>
        <w:t xml:space="preserve">The EXPERTFOLD 110 enables an impressive number of box styles to be manufactured in a variety of materials. Over the years, BOBST has introduced innovative devices which enable operatives to simultaneously carry out inline processes. For example, the recently introduced ACCUCHECK quality control system that supports the manufacture of zero-fault packaging or the GYROBOX rotation device that enhances efficiency, flexibility and performance of the folder-gluer even further. </w:t>
      </w:r>
    </w:p>
    <w:p w14:paraId="1B8A66ED" w14:textId="77777777" w:rsidR="00996693" w:rsidRPr="006047D7" w:rsidRDefault="00996693" w:rsidP="00996693">
      <w:pPr>
        <w:spacing w:line="276" w:lineRule="auto"/>
        <w:rPr>
          <w:sz w:val="20"/>
          <w:szCs w:val="20"/>
          <w:lang w:val="en-US"/>
        </w:rPr>
      </w:pPr>
    </w:p>
    <w:p w14:paraId="279B5037" w14:textId="77777777" w:rsidR="00996693" w:rsidRPr="006047D7" w:rsidRDefault="00996693" w:rsidP="00996693">
      <w:pPr>
        <w:rPr>
          <w:sz w:val="20"/>
          <w:szCs w:val="20"/>
          <w:lang w:val="en-US"/>
        </w:rPr>
      </w:pPr>
      <w:r w:rsidRPr="006047D7">
        <w:rPr>
          <w:sz w:val="20"/>
          <w:szCs w:val="20"/>
          <w:lang w:val="en-US"/>
        </w:rPr>
        <w:t xml:space="preserve">The EXPERTFOLD 110 can also be fitted with a range of peripherals to boost productivity further and create an automated, high-performance folding-gluing line. These include the EASYFEEDER/BATCH INVERTER 4 motorized pre-feeder and the CARTONPACK 4 high-performance packer. Thanks to these peripherals, the reduction in manual workload also improves the working conditions for the operator and will help avoid issues with repetitive strain injury and other work-related health problems. </w:t>
      </w:r>
    </w:p>
    <w:p w14:paraId="0C6117B7" w14:textId="77777777" w:rsidR="00996693" w:rsidRPr="006047D7" w:rsidRDefault="00996693" w:rsidP="00996693">
      <w:pPr>
        <w:rPr>
          <w:sz w:val="20"/>
          <w:szCs w:val="20"/>
          <w:lang w:val="en-US"/>
        </w:rPr>
      </w:pPr>
    </w:p>
    <w:p w14:paraId="03D770C5" w14:textId="77777777" w:rsidR="00996693" w:rsidRPr="006047D7" w:rsidRDefault="00996693" w:rsidP="00996693">
      <w:pPr>
        <w:rPr>
          <w:sz w:val="20"/>
          <w:szCs w:val="20"/>
          <w:lang w:val="en-US"/>
        </w:rPr>
      </w:pPr>
      <w:r w:rsidRPr="006047D7">
        <w:rPr>
          <w:sz w:val="20"/>
          <w:szCs w:val="20"/>
          <w:lang w:val="en-US"/>
        </w:rPr>
        <w:t xml:space="preserve">“With dynamic and sometimes volatile market conditions, the EXPERTFOLD 110 brings both flexibility and quality to production lines,” added Mr. </w:t>
      </w:r>
      <w:proofErr w:type="spellStart"/>
      <w:r w:rsidRPr="006047D7">
        <w:rPr>
          <w:sz w:val="20"/>
          <w:szCs w:val="20"/>
          <w:lang w:val="en-US"/>
        </w:rPr>
        <w:t>Binggeli</w:t>
      </w:r>
      <w:proofErr w:type="spellEnd"/>
      <w:r w:rsidRPr="006047D7">
        <w:rPr>
          <w:sz w:val="20"/>
          <w:szCs w:val="20"/>
          <w:lang w:val="en-US"/>
        </w:rPr>
        <w:t xml:space="preserve">. “The new A3 has been designed to make the </w:t>
      </w:r>
      <w:r w:rsidRPr="006047D7">
        <w:rPr>
          <w:sz w:val="20"/>
          <w:szCs w:val="20"/>
          <w:lang w:val="en-US"/>
        </w:rPr>
        <w:lastRenderedPageBreak/>
        <w:t>operator’s job easier and quicker without compromising any of the performance and capability benefits. It’s a win-win for our customers and their customers too.”</w:t>
      </w:r>
    </w:p>
    <w:p w14:paraId="7B0DEC43" w14:textId="72B46645" w:rsidR="00996693" w:rsidRPr="006047D7" w:rsidRDefault="00996693" w:rsidP="00996693">
      <w:pPr>
        <w:rPr>
          <w:sz w:val="20"/>
          <w:szCs w:val="20"/>
          <w:lang w:val="en-US"/>
        </w:rPr>
      </w:pPr>
    </w:p>
    <w:p w14:paraId="0DC46340" w14:textId="77777777" w:rsidR="001E3592" w:rsidRPr="006047D7" w:rsidRDefault="001E3592" w:rsidP="00996693">
      <w:pPr>
        <w:rPr>
          <w:sz w:val="20"/>
          <w:szCs w:val="20"/>
          <w:lang w:val="en-US"/>
        </w:rPr>
      </w:pPr>
    </w:p>
    <w:p w14:paraId="5B108C07" w14:textId="77777777" w:rsidR="00A0324C" w:rsidRPr="006047D7"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3E3CD021" w:rsidR="004A327C" w:rsidRPr="006047D7" w:rsidRDefault="004A327C" w:rsidP="004A327C">
      <w:pPr>
        <w:spacing w:line="240" w:lineRule="auto"/>
        <w:rPr>
          <w:rFonts w:ascii="Arial" w:hAnsi="Arial" w:cs="Arial"/>
          <w:b/>
          <w:bCs/>
          <w:lang w:val="en-US"/>
        </w:rPr>
      </w:pPr>
      <w:r w:rsidRPr="006047D7">
        <w:rPr>
          <w:rFonts w:ascii="Arial" w:hAnsi="Arial" w:cs="Arial"/>
          <w:b/>
          <w:bCs/>
          <w:lang w:val="en-US"/>
        </w:rPr>
        <w:t>About BOBST</w:t>
      </w:r>
    </w:p>
    <w:p w14:paraId="159FB22B" w14:textId="77777777" w:rsidR="009A468B" w:rsidRPr="006047D7" w:rsidRDefault="009A468B" w:rsidP="009A468B">
      <w:pPr>
        <w:pStyle w:val="ox-37bcbdf2c8-msolistparagraph"/>
        <w:spacing w:line="276" w:lineRule="auto"/>
        <w:rPr>
          <w:rFonts w:ascii="Arial" w:eastAsiaTheme="minorEastAsia" w:hAnsi="Arial" w:cs="Arial"/>
          <w:b/>
          <w:bCs/>
          <w:sz w:val="19"/>
          <w:lang w:val="en-US" w:eastAsia="zh-CN"/>
        </w:rPr>
      </w:pPr>
      <w:r w:rsidRPr="006047D7">
        <w:rPr>
          <w:rFonts w:ascii="Arial" w:eastAsiaTheme="minorEastAsia" w:hAnsi="Arial" w:cs="Arial"/>
          <w:sz w:val="19"/>
          <w:lang w:val="en-US" w:eastAsia="zh-CN"/>
        </w:rPr>
        <w:t>We are one of the world’s leading suppliers of substrate processing, printing and converting equipment and services for the label, flexible packaging, folding carton and corrugated industries.</w:t>
      </w:r>
    </w:p>
    <w:p w14:paraId="397644F6" w14:textId="18FB747A" w:rsidR="001F5AD0" w:rsidRPr="006047D7" w:rsidRDefault="009A468B" w:rsidP="009A468B">
      <w:pPr>
        <w:pStyle w:val="ox-37bcbdf2c8-msolistparagraph"/>
        <w:spacing w:line="276" w:lineRule="auto"/>
        <w:rPr>
          <w:rFonts w:ascii="Arial" w:eastAsiaTheme="minorEastAsia" w:hAnsi="Arial" w:cs="Arial"/>
          <w:sz w:val="19"/>
          <w:lang w:val="en-US" w:eastAsia="zh-CN"/>
        </w:rPr>
      </w:pPr>
      <w:r w:rsidRPr="006047D7">
        <w:rPr>
          <w:rFonts w:ascii="Arial" w:eastAsiaTheme="minorEastAsia" w:hAnsi="Arial" w:cs="Arial"/>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25BE4747" w14:textId="77777777" w:rsidR="00D21ADD" w:rsidRPr="006047D7" w:rsidRDefault="00D21ADD" w:rsidP="00D6254D">
      <w:pPr>
        <w:rPr>
          <w:b/>
          <w:szCs w:val="19"/>
          <w:lang w:val="en-US"/>
        </w:rPr>
      </w:pPr>
      <w:r w:rsidRPr="006047D7">
        <w:rPr>
          <w:b/>
          <w:szCs w:val="19"/>
          <w:lang w:val="en-US"/>
        </w:rPr>
        <w:t>Press contact:</w:t>
      </w:r>
    </w:p>
    <w:p w14:paraId="0FC14364" w14:textId="77777777" w:rsidR="00B367D7" w:rsidRPr="006047D7" w:rsidRDefault="00B367D7" w:rsidP="00D6254D">
      <w:pPr>
        <w:rPr>
          <w:b/>
          <w:szCs w:val="19"/>
          <w:lang w:val="en-US"/>
        </w:rPr>
      </w:pPr>
    </w:p>
    <w:p w14:paraId="04430995" w14:textId="77777777" w:rsidR="00FE7069" w:rsidRPr="006047D7" w:rsidRDefault="00FE7069" w:rsidP="00D6254D">
      <w:pPr>
        <w:spacing w:line="266" w:lineRule="auto"/>
        <w:rPr>
          <w:rFonts w:ascii="Arial" w:eastAsia="Times New Roman" w:hAnsi="Arial" w:cs="Arial"/>
          <w:szCs w:val="19"/>
          <w:lang w:val="en-US"/>
        </w:rPr>
      </w:pPr>
      <w:r w:rsidRPr="006047D7">
        <w:rPr>
          <w:rFonts w:ascii="Arial" w:eastAsia="Times New Roman" w:hAnsi="Arial" w:cs="Arial"/>
          <w:szCs w:val="19"/>
          <w:lang w:val="en-US"/>
        </w:rPr>
        <w:t>Gudrun Alex</w:t>
      </w:r>
      <w:r w:rsidRPr="006047D7">
        <w:rPr>
          <w:rFonts w:ascii="Arial" w:eastAsia="Times New Roman" w:hAnsi="Arial" w:cs="Arial"/>
          <w:szCs w:val="19"/>
          <w:lang w:val="en-US"/>
        </w:rPr>
        <w:br/>
        <w:t>BOBST PR Representative</w:t>
      </w:r>
    </w:p>
    <w:p w14:paraId="1AD339BA" w14:textId="77777777" w:rsidR="00FE7069" w:rsidRPr="006047D7" w:rsidRDefault="00FE7069" w:rsidP="00D6254D">
      <w:pPr>
        <w:rPr>
          <w:rFonts w:ascii="Arial" w:eastAsia="Times New Roman" w:hAnsi="Arial" w:cs="Arial"/>
          <w:szCs w:val="19"/>
          <w:lang w:val="en-US" w:eastAsia="de-DE"/>
        </w:rPr>
      </w:pPr>
      <w:r w:rsidRPr="006047D7">
        <w:rPr>
          <w:rFonts w:ascii="Arial" w:eastAsia="Times New Roman" w:hAnsi="Arial" w:cs="Arial"/>
          <w:szCs w:val="19"/>
          <w:lang w:val="en-US" w:eastAsia="de-DE"/>
        </w:rPr>
        <w:t xml:space="preserve">Tel.: +49 211 58 58 66 66 </w:t>
      </w:r>
    </w:p>
    <w:p w14:paraId="345A4892" w14:textId="77777777" w:rsidR="00FE7069" w:rsidRPr="006047D7" w:rsidRDefault="00FE7069" w:rsidP="00D6254D">
      <w:pPr>
        <w:rPr>
          <w:rFonts w:ascii="Arial" w:eastAsia="Times New Roman" w:hAnsi="Arial" w:cs="Arial"/>
          <w:szCs w:val="19"/>
          <w:lang w:val="en-US" w:eastAsia="de-DE"/>
        </w:rPr>
      </w:pPr>
      <w:r w:rsidRPr="006047D7">
        <w:rPr>
          <w:rFonts w:ascii="Arial" w:eastAsia="Times New Roman" w:hAnsi="Arial" w:cs="Arial"/>
          <w:szCs w:val="19"/>
          <w:lang w:val="en-US" w:eastAsia="de-DE"/>
        </w:rPr>
        <w:t>Mobile: +49 160 48 41 439</w:t>
      </w:r>
    </w:p>
    <w:p w14:paraId="069EE521" w14:textId="7DE30BE5" w:rsidR="00FE7069" w:rsidRPr="006047D7" w:rsidRDefault="000C3D9A" w:rsidP="00D6254D">
      <w:pPr>
        <w:rPr>
          <w:rFonts w:asciiTheme="majorHAnsi" w:eastAsia="Microsoft YaHei" w:hAnsiTheme="majorHAnsi" w:cstheme="majorHAnsi"/>
          <w:color w:val="0000FF"/>
          <w:szCs w:val="19"/>
          <w:u w:val="single"/>
          <w:lang w:val="en-US" w:eastAsia="de-DE"/>
        </w:rPr>
      </w:pPr>
      <w:r w:rsidRPr="006047D7">
        <w:rPr>
          <w:rFonts w:ascii="Arial" w:eastAsia="Times New Roman" w:hAnsi="Arial" w:cs="Arial"/>
          <w:szCs w:val="19"/>
          <w:lang w:val="en-US" w:eastAsia="de-DE"/>
        </w:rPr>
        <w:t>Em</w:t>
      </w:r>
      <w:r w:rsidR="00FE7069" w:rsidRPr="006047D7">
        <w:rPr>
          <w:rFonts w:ascii="Arial" w:eastAsia="Times New Roman" w:hAnsi="Arial" w:cs="Arial"/>
          <w:szCs w:val="19"/>
          <w:lang w:val="en-US" w:eastAsia="de-DE"/>
        </w:rPr>
        <w:t xml:space="preserve">ail: </w:t>
      </w:r>
      <w:hyperlink r:id="rId8" w:history="1">
        <w:r w:rsidRPr="006047D7">
          <w:rPr>
            <w:rFonts w:asciiTheme="majorHAnsi" w:eastAsia="Microsoft YaHei" w:hAnsiTheme="majorHAnsi" w:cstheme="majorHAnsi"/>
            <w:color w:val="0000FF"/>
            <w:szCs w:val="19"/>
            <w:u w:val="single"/>
            <w:lang w:val="en-US" w:eastAsia="de-DE"/>
          </w:rPr>
          <w:t>gudrun.alex@bobst.com</w:t>
        </w:r>
      </w:hyperlink>
    </w:p>
    <w:p w14:paraId="0A4C3C77" w14:textId="77777777" w:rsidR="004A327C" w:rsidRPr="006047D7" w:rsidRDefault="004A327C" w:rsidP="00D6254D">
      <w:pPr>
        <w:rPr>
          <w:rFonts w:asciiTheme="majorHAnsi" w:eastAsia="Microsoft YaHei" w:hAnsiTheme="majorHAnsi" w:cstheme="majorHAnsi"/>
          <w:color w:val="0000FF"/>
          <w:szCs w:val="19"/>
          <w:u w:val="single"/>
          <w:lang w:val="en-US" w:eastAsia="de-DE"/>
        </w:rPr>
      </w:pPr>
    </w:p>
    <w:p w14:paraId="1494B639" w14:textId="77777777" w:rsidR="004A327C" w:rsidRPr="006047D7" w:rsidRDefault="004A327C" w:rsidP="004A327C">
      <w:pPr>
        <w:spacing w:line="240" w:lineRule="auto"/>
        <w:rPr>
          <w:rFonts w:eastAsia="SimSun" w:cs="Arial"/>
          <w:b/>
          <w:bCs/>
          <w:szCs w:val="19"/>
          <w:lang w:val="en-US" w:bidi="th-TH"/>
        </w:rPr>
      </w:pPr>
      <w:r w:rsidRPr="006047D7">
        <w:rPr>
          <w:rFonts w:eastAsia="SimSun" w:cs="Arial"/>
          <w:b/>
          <w:bCs/>
          <w:szCs w:val="19"/>
          <w:lang w:val="en-US" w:bidi="th-TH"/>
        </w:rPr>
        <w:t>Follow us:</w:t>
      </w:r>
    </w:p>
    <w:p w14:paraId="281F536B" w14:textId="77777777" w:rsidR="004A327C" w:rsidRPr="006047D7" w:rsidRDefault="004A327C" w:rsidP="004A327C">
      <w:pPr>
        <w:spacing w:line="240" w:lineRule="auto"/>
        <w:rPr>
          <w:rFonts w:ascii="Times New Roman" w:eastAsia="SimSun" w:hAnsi="Times New Roman"/>
          <w:b/>
          <w:bCs/>
          <w:szCs w:val="19"/>
          <w:lang w:val="en-US" w:bidi="th-TH"/>
        </w:rPr>
      </w:pPr>
    </w:p>
    <w:p w14:paraId="54CFF7E0" w14:textId="77777777" w:rsidR="004A327C" w:rsidRPr="006047D7" w:rsidRDefault="004A327C" w:rsidP="004A327C">
      <w:pPr>
        <w:spacing w:line="240" w:lineRule="auto"/>
        <w:rPr>
          <w:rFonts w:asciiTheme="majorHAnsi" w:eastAsia="Microsoft YaHei" w:hAnsiTheme="majorHAnsi" w:cstheme="majorHAnsi"/>
          <w:color w:val="265896"/>
          <w:szCs w:val="19"/>
          <w:u w:val="single"/>
          <w:lang w:val="en-US" w:bidi="th-TH"/>
        </w:rPr>
      </w:pPr>
      <w:r w:rsidRPr="006047D7">
        <w:rPr>
          <w:rFonts w:asciiTheme="majorHAnsi" w:eastAsia="Microsoft YaHei" w:hAnsiTheme="majorHAnsi" w:cstheme="majorHAnsi"/>
          <w:szCs w:val="19"/>
          <w:lang w:val="en-US" w:bidi="th-TH"/>
        </w:rPr>
        <w:t xml:space="preserve">Facebook: </w:t>
      </w:r>
      <w:hyperlink r:id="rId9" w:history="1">
        <w:r w:rsidRPr="006047D7">
          <w:rPr>
            <w:rFonts w:asciiTheme="majorHAnsi" w:eastAsia="Microsoft YaHei" w:hAnsiTheme="majorHAnsi" w:cstheme="majorHAnsi"/>
            <w:color w:val="0000FF"/>
            <w:szCs w:val="19"/>
            <w:u w:val="single"/>
            <w:lang w:val="en-US" w:eastAsia="de-DE"/>
          </w:rPr>
          <w:t>www.bobst.com/facebook</w:t>
        </w:r>
      </w:hyperlink>
      <w:r w:rsidRPr="006047D7">
        <w:rPr>
          <w:rFonts w:asciiTheme="majorHAnsi" w:eastAsia="Microsoft YaHei" w:hAnsiTheme="majorHAnsi" w:cstheme="majorHAnsi"/>
          <w:szCs w:val="19"/>
          <w:lang w:val="en-US" w:bidi="th-TH"/>
        </w:rPr>
        <w:t xml:space="preserve"> </w:t>
      </w:r>
      <w:r w:rsidRPr="006047D7">
        <w:rPr>
          <w:rFonts w:asciiTheme="majorHAnsi" w:eastAsia="Microsoft YaHei" w:hAnsiTheme="majorHAnsi" w:cstheme="majorHAnsi"/>
          <w:szCs w:val="19"/>
          <w:lang w:val="en-US" w:bidi="th-TH"/>
        </w:rPr>
        <w:br/>
        <w:t xml:space="preserve">LinkedIn: </w:t>
      </w:r>
      <w:hyperlink r:id="rId10" w:history="1">
        <w:r w:rsidRPr="006047D7">
          <w:rPr>
            <w:rFonts w:asciiTheme="majorHAnsi" w:eastAsia="Microsoft YaHei" w:hAnsiTheme="majorHAnsi" w:cstheme="majorHAnsi"/>
            <w:color w:val="0000FF"/>
            <w:szCs w:val="19"/>
            <w:u w:val="single"/>
            <w:lang w:val="en-US" w:eastAsia="de-DE"/>
          </w:rPr>
          <w:t>www.bobst.com/linkedin</w:t>
        </w:r>
      </w:hyperlink>
      <w:r w:rsidRPr="006047D7">
        <w:rPr>
          <w:rFonts w:asciiTheme="majorHAnsi" w:eastAsia="Microsoft YaHei" w:hAnsiTheme="majorHAnsi" w:cstheme="majorHAnsi"/>
          <w:szCs w:val="19"/>
          <w:lang w:val="en-US" w:bidi="th-TH"/>
        </w:rPr>
        <w:t xml:space="preserve"> </w:t>
      </w:r>
      <w:r w:rsidRPr="006047D7">
        <w:rPr>
          <w:rFonts w:asciiTheme="majorHAnsi" w:eastAsia="Microsoft YaHei" w:hAnsiTheme="majorHAnsi" w:cstheme="majorHAnsi"/>
          <w:szCs w:val="19"/>
          <w:lang w:val="en-US" w:bidi="th-TH"/>
        </w:rPr>
        <w:br/>
        <w:t xml:space="preserve">Twitter: @BOBSTglobal </w:t>
      </w:r>
      <w:hyperlink r:id="rId11" w:history="1">
        <w:r w:rsidRPr="006047D7">
          <w:rPr>
            <w:rFonts w:asciiTheme="majorHAnsi" w:eastAsia="Microsoft YaHei" w:hAnsiTheme="majorHAnsi" w:cstheme="majorHAnsi"/>
            <w:color w:val="0000FF"/>
            <w:szCs w:val="19"/>
            <w:u w:val="single"/>
            <w:lang w:val="en-US" w:eastAsia="de-DE"/>
          </w:rPr>
          <w:t>www.bobst.com/twitter</w:t>
        </w:r>
      </w:hyperlink>
      <w:r w:rsidRPr="006047D7">
        <w:rPr>
          <w:rFonts w:asciiTheme="majorHAnsi" w:eastAsia="Microsoft YaHei" w:hAnsiTheme="majorHAnsi" w:cstheme="majorHAnsi"/>
          <w:color w:val="0000FF"/>
          <w:szCs w:val="19"/>
          <w:u w:val="single"/>
          <w:lang w:val="en-US" w:eastAsia="de-DE"/>
        </w:rPr>
        <w:t xml:space="preserve"> </w:t>
      </w:r>
      <w:r w:rsidRPr="006047D7">
        <w:rPr>
          <w:rFonts w:asciiTheme="majorHAnsi" w:eastAsia="Microsoft YaHei" w:hAnsiTheme="majorHAnsi" w:cstheme="majorHAnsi"/>
          <w:szCs w:val="19"/>
          <w:lang w:val="en-US" w:bidi="th-TH"/>
        </w:rPr>
        <w:br/>
        <w:t xml:space="preserve">YouTube: </w:t>
      </w:r>
      <w:hyperlink r:id="rId12" w:history="1">
        <w:r w:rsidRPr="006047D7">
          <w:rPr>
            <w:rFonts w:asciiTheme="majorHAnsi" w:eastAsia="Microsoft YaHei" w:hAnsiTheme="majorHAnsi" w:cstheme="majorHAnsi"/>
            <w:color w:val="0000FF"/>
            <w:szCs w:val="19"/>
            <w:u w:val="single"/>
            <w:lang w:val="en-US" w:eastAsia="de-DE"/>
          </w:rPr>
          <w:t>www.bobst.com/youtube</w:t>
        </w:r>
      </w:hyperlink>
    </w:p>
    <w:p w14:paraId="22F0C212" w14:textId="77777777" w:rsidR="001C1E38" w:rsidRPr="006047D7" w:rsidRDefault="001C1E38">
      <w:pPr>
        <w:spacing w:line="240" w:lineRule="auto"/>
        <w:rPr>
          <w:rFonts w:asciiTheme="majorHAnsi" w:eastAsia="Microsoft YaHei" w:hAnsiTheme="majorHAnsi" w:cstheme="majorHAnsi"/>
          <w:color w:val="265896"/>
          <w:szCs w:val="19"/>
          <w:u w:val="single"/>
          <w:lang w:val="en-US" w:bidi="th-TH"/>
        </w:rPr>
      </w:pPr>
    </w:p>
    <w:sectPr w:rsidR="001C1E38" w:rsidRPr="006047D7"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46E13" w14:textId="77777777" w:rsidR="00131BCF" w:rsidRDefault="00131BCF" w:rsidP="00BB5BE9">
      <w:pPr>
        <w:spacing w:line="240" w:lineRule="auto"/>
      </w:pPr>
      <w:r>
        <w:separator/>
      </w:r>
    </w:p>
  </w:endnote>
  <w:endnote w:type="continuationSeparator" w:id="0">
    <w:p w14:paraId="31429E86" w14:textId="77777777" w:rsidR="00131BCF" w:rsidRDefault="00131BC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6047D7" w:rsidRDefault="000012A4" w:rsidP="00F36CF1">
    <w:pPr>
      <w:pStyle w:val="LegalFooter"/>
      <w:rPr>
        <w:lang w:val="en-US"/>
      </w:rPr>
    </w:pPr>
    <w:r>
      <w:fldChar w:fldCharType="begin"/>
    </w:r>
    <w:r w:rsidRPr="006047D7">
      <w:rPr>
        <w:lang w:val="en-US"/>
      </w:rPr>
      <w:instrText xml:space="preserve"> FILENAME   \* MERGEFORMAT </w:instrText>
    </w:r>
    <w:r>
      <w:fldChar w:fldCharType="separate"/>
    </w:r>
    <w:r w:rsidR="00463D93" w:rsidRPr="006047D7">
      <w:rPr>
        <w:noProof/>
        <w:lang w:val="en-US"/>
      </w:rPr>
      <w:t>PR_BOBST_name_XX-XX-2019_EG.docx</w:t>
    </w:r>
    <w:r>
      <w:rPr>
        <w:noProof/>
      </w:rPr>
      <w:fldChar w:fldCharType="end"/>
    </w:r>
    <w:r w:rsidR="00F36CF1" w:rsidRPr="006047D7">
      <w:rPr>
        <w:lang w:val="en-US"/>
      </w:rPr>
      <w:t xml:space="preserve"> | </w:t>
    </w:r>
    <w:sdt>
      <w:sdtPr>
        <w:tag w:val="T_Page"/>
        <w:id w:val="209380030"/>
      </w:sdtPr>
      <w:sdtEndPr/>
      <w:sdtContent>
        <w:r w:rsidR="00D21ADD" w:rsidRPr="006047D7">
          <w:rPr>
            <w:lang w:val="en-US"/>
          </w:rPr>
          <w:t>Page</w:t>
        </w:r>
      </w:sdtContent>
    </w:sdt>
    <w:r w:rsidR="00F36CF1" w:rsidRPr="006047D7">
      <w:rPr>
        <w:lang w:val="en-US"/>
      </w:rPr>
      <w:t xml:space="preserve"> </w:t>
    </w:r>
    <w:r w:rsidR="00F36CF1" w:rsidRPr="00D21ADD">
      <w:fldChar w:fldCharType="begin"/>
    </w:r>
    <w:r w:rsidR="00F36CF1" w:rsidRPr="006047D7">
      <w:rPr>
        <w:lang w:val="en-US"/>
      </w:rPr>
      <w:instrText xml:space="preserve"> PAGE   \* MERGEFORMAT </w:instrText>
    </w:r>
    <w:r w:rsidR="00F36CF1" w:rsidRPr="00D21ADD">
      <w:fldChar w:fldCharType="separate"/>
    </w:r>
    <w:r w:rsidR="0052511D" w:rsidRPr="006047D7">
      <w:rPr>
        <w:noProof/>
        <w:lang w:val="en-US"/>
      </w:rPr>
      <w:t>1</w:t>
    </w:r>
    <w:r w:rsidR="00F36CF1" w:rsidRPr="00D21ADD">
      <w:fldChar w:fldCharType="end"/>
    </w:r>
    <w:r w:rsidR="00F36CF1" w:rsidRPr="006047D7">
      <w:rPr>
        <w:lang w:val="en-US"/>
      </w:rPr>
      <w:t xml:space="preserve"> </w:t>
    </w:r>
    <w:sdt>
      <w:sdtPr>
        <w:tag w:val="T_PageOf"/>
        <w:id w:val="232359844"/>
      </w:sdtPr>
      <w:sdtEndPr/>
      <w:sdtContent>
        <w:r w:rsidR="00D21ADD" w:rsidRPr="006047D7">
          <w:rPr>
            <w:lang w:val="en-US"/>
          </w:rPr>
          <w:t>of</w:t>
        </w:r>
      </w:sdtContent>
    </w:sdt>
    <w:r w:rsidR="00F36CF1" w:rsidRPr="006047D7">
      <w:rPr>
        <w:lang w:val="en-US"/>
      </w:rPr>
      <w:t xml:space="preserve"> </w:t>
    </w:r>
    <w:r>
      <w:fldChar w:fldCharType="begin"/>
    </w:r>
    <w:r w:rsidRPr="006047D7">
      <w:rPr>
        <w:lang w:val="en-US"/>
      </w:rPr>
      <w:instrText xml:space="preserve"> NUMPAGES   \* MERGEFORMAT </w:instrText>
    </w:r>
    <w:r>
      <w:fldChar w:fldCharType="separate"/>
    </w:r>
    <w:r w:rsidR="0052511D" w:rsidRPr="006047D7">
      <w:rPr>
        <w:noProof/>
        <w:lang w:val="en-US"/>
      </w:rPr>
      <w:t>1</w:t>
    </w:r>
    <w:r>
      <w:rPr>
        <w:noProof/>
      </w:rPr>
      <w:fldChar w:fldCharType="end"/>
    </w:r>
  </w:p>
  <w:sdt>
    <w:sdtPr>
      <w:tag w:val="E_Company"/>
      <w:id w:val="-144983231"/>
    </w:sdtPr>
    <w:sdtEndPr/>
    <w:sdtContent>
      <w:p w14:paraId="0930D9EF" w14:textId="77777777" w:rsidR="00F36CF1" w:rsidRPr="006047D7" w:rsidRDefault="00D21ADD" w:rsidP="00F36CF1">
        <w:pPr>
          <w:pStyle w:val="LegalFooter1"/>
          <w:rPr>
            <w:lang w:val="en-US"/>
          </w:rPr>
        </w:pPr>
        <w:r w:rsidRPr="006047D7">
          <w:rPr>
            <w:lang w:val="en-US"/>
          </w:rPr>
          <w:t>Bobst Mex SA</w:t>
        </w:r>
      </w:p>
    </w:sdtContent>
  </w:sdt>
  <w:sdt>
    <w:sdtPr>
      <w:tag w:val="M_LegalFooter"/>
      <w:id w:val="188571317"/>
    </w:sdtPr>
    <w:sdtEndPr/>
    <w:sdtContent>
      <w:p w14:paraId="32254C7D" w14:textId="77777777" w:rsidR="00F36CF1" w:rsidRPr="006047D7" w:rsidRDefault="00D21ADD" w:rsidP="00F36CF1">
        <w:pPr>
          <w:pStyle w:val="LegalFooter2"/>
          <w:rPr>
            <w:lang w:val="en-US"/>
          </w:rPr>
        </w:pPr>
        <w:r w:rsidRPr="006047D7">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A24D1" w14:textId="77777777" w:rsidR="00131BCF" w:rsidRDefault="00131BCF" w:rsidP="00BB5BE9">
      <w:pPr>
        <w:spacing w:line="240" w:lineRule="auto"/>
      </w:pPr>
      <w:r>
        <w:separator/>
      </w:r>
    </w:p>
  </w:footnote>
  <w:footnote w:type="continuationSeparator" w:id="0">
    <w:p w14:paraId="3B8C5A49" w14:textId="77777777" w:rsidR="00131BCF" w:rsidRDefault="00131BC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131BCF"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31BCF"/>
    <w:rsid w:val="00152612"/>
    <w:rsid w:val="00162F04"/>
    <w:rsid w:val="00165731"/>
    <w:rsid w:val="00185617"/>
    <w:rsid w:val="00193DE7"/>
    <w:rsid w:val="001C1E38"/>
    <w:rsid w:val="001E3592"/>
    <w:rsid w:val="001F5AD0"/>
    <w:rsid w:val="00203F19"/>
    <w:rsid w:val="0027064C"/>
    <w:rsid w:val="002A0B31"/>
    <w:rsid w:val="00305571"/>
    <w:rsid w:val="00387B04"/>
    <w:rsid w:val="003E16F3"/>
    <w:rsid w:val="00451BC6"/>
    <w:rsid w:val="00463D93"/>
    <w:rsid w:val="00467FEC"/>
    <w:rsid w:val="004A327C"/>
    <w:rsid w:val="004C2489"/>
    <w:rsid w:val="004F3549"/>
    <w:rsid w:val="0052511D"/>
    <w:rsid w:val="00546823"/>
    <w:rsid w:val="005A48B2"/>
    <w:rsid w:val="005B2A76"/>
    <w:rsid w:val="005B3F21"/>
    <w:rsid w:val="005E0453"/>
    <w:rsid w:val="005E4C3A"/>
    <w:rsid w:val="006047D7"/>
    <w:rsid w:val="006A45F6"/>
    <w:rsid w:val="00720A43"/>
    <w:rsid w:val="00835855"/>
    <w:rsid w:val="008677A6"/>
    <w:rsid w:val="008B5EF4"/>
    <w:rsid w:val="008C5DF4"/>
    <w:rsid w:val="008D353F"/>
    <w:rsid w:val="00900CAA"/>
    <w:rsid w:val="00996693"/>
    <w:rsid w:val="009A0420"/>
    <w:rsid w:val="009A468B"/>
    <w:rsid w:val="009C07C8"/>
    <w:rsid w:val="009E2584"/>
    <w:rsid w:val="00A0324C"/>
    <w:rsid w:val="00A131E9"/>
    <w:rsid w:val="00A30651"/>
    <w:rsid w:val="00A41ED3"/>
    <w:rsid w:val="00A6173F"/>
    <w:rsid w:val="00A77DA1"/>
    <w:rsid w:val="00A933F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92096"/>
    <w:rsid w:val="00C92EF8"/>
    <w:rsid w:val="00C970A9"/>
    <w:rsid w:val="00CC7F9D"/>
    <w:rsid w:val="00CD33CB"/>
    <w:rsid w:val="00D21ADD"/>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628</Words>
  <Characters>3580</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2021-07-07T09:02:00Z</dcterms:created>
  <dcterms:modified xsi:type="dcterms:W3CDTF">2021-07-08T07:31:00Z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